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060" w:rsidRPr="00037060" w:rsidRDefault="00037060" w:rsidP="00037060">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u w:val="single"/>
          <w:lang w:eastAsia="es-ES"/>
        </w:rPr>
        <w:t>CARPETA DE TALLER</w:t>
      </w:r>
    </w:p>
    <w:p w:rsidR="00037060" w:rsidRPr="00037060" w:rsidRDefault="00037060" w:rsidP="00037060">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lang w:eastAsia="es-ES"/>
        </w:rPr>
        <w:t>ELECTRICIDAD</w:t>
      </w:r>
    </w:p>
    <w:p w:rsidR="00037060" w:rsidRPr="00037060" w:rsidRDefault="00037060" w:rsidP="00037060">
      <w:pPr>
        <w:spacing w:before="100" w:beforeAutospacing="1" w:after="100" w:afterAutospacing="1" w:line="240" w:lineRule="auto"/>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u w:val="single"/>
          <w:lang w:eastAsia="es-ES"/>
        </w:rPr>
        <w:t>Año/división</w:t>
      </w:r>
      <w:r w:rsidRPr="00037060">
        <w:rPr>
          <w:rFonts w:ascii="Times New Roman" w:eastAsia="Times New Roman" w:hAnsi="Times New Roman" w:cs="Times New Roman"/>
          <w:b/>
          <w:bCs/>
          <w:sz w:val="24"/>
          <w:szCs w:val="24"/>
          <w:lang w:eastAsia="es-ES"/>
        </w:rPr>
        <w:t xml:space="preserve">: </w:t>
      </w:r>
      <w:r w:rsidRPr="00037060">
        <w:rPr>
          <w:rFonts w:ascii="Times New Roman" w:eastAsia="Times New Roman" w:hAnsi="Times New Roman" w:cs="Times New Roman"/>
          <w:b/>
          <w:bCs/>
          <w:i/>
          <w:iCs/>
          <w:sz w:val="24"/>
          <w:szCs w:val="24"/>
          <w:lang w:eastAsia="es-ES"/>
        </w:rPr>
        <w:t>3º</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Energía eléctrica</w:t>
      </w:r>
      <w:r w:rsidRPr="00037060">
        <w:rPr>
          <w:rFonts w:ascii="Times New Roman" w:eastAsia="Times New Roman" w:hAnsi="Times New Roman" w:cs="Times New Roman"/>
          <w:b/>
          <w:bCs/>
          <w:i/>
          <w:i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La energía eléctrica se genera en gran escala en usinas o centrales que pueden ser hidroeléctricas o termoeléctricas.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las centrales hidroeléctricas se aprovecha la presión del agua la que se entuba y transforma la energía del agua acumulada en la gran represa en energía cinética cuando choca contra las paletas de las turbinas, y acopladas a las turbinas se encuentran los generadores que la transforman en energía eléctrica.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las centrales termoeléctricas se aprovecha el vapor a presión que se obtiene calentando agua en las calderas. El combustible que se utiliza puede ser: carbón, petróleo, fuel-</w:t>
      </w:r>
      <w:proofErr w:type="spellStart"/>
      <w:r w:rsidRPr="00037060">
        <w:rPr>
          <w:rFonts w:ascii="Times New Roman" w:eastAsia="Times New Roman" w:hAnsi="Times New Roman" w:cs="Times New Roman"/>
          <w:b/>
          <w:bCs/>
          <w:sz w:val="24"/>
          <w:szCs w:val="24"/>
          <w:lang w:eastAsia="es-ES"/>
        </w:rPr>
        <w:t>oil</w:t>
      </w:r>
      <w:proofErr w:type="spellEnd"/>
      <w:r w:rsidRPr="00037060">
        <w:rPr>
          <w:rFonts w:ascii="Times New Roman" w:eastAsia="Times New Roman" w:hAnsi="Times New Roman" w:cs="Times New Roman"/>
          <w:b/>
          <w:bCs/>
          <w:sz w:val="24"/>
          <w:szCs w:val="24"/>
          <w:lang w:eastAsia="es-ES"/>
        </w:rPr>
        <w:t>, gas, etc. El vapor mueve a las paletas de las turbinas las cuales tienen acoplados los generadores.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algunos casos se utiliza energía nuclear p</w:t>
      </w:r>
      <w:r>
        <w:rPr>
          <w:rFonts w:ascii="Times New Roman" w:eastAsia="Times New Roman" w:hAnsi="Times New Roman" w:cs="Times New Roman"/>
          <w:b/>
          <w:bCs/>
          <w:sz w:val="24"/>
          <w:szCs w:val="24"/>
          <w:lang w:eastAsia="es-ES"/>
        </w:rPr>
        <w:t>ara el calentamiento del agua (</w:t>
      </w:r>
      <w:r w:rsidRPr="00037060">
        <w:rPr>
          <w:rFonts w:ascii="Times New Roman" w:eastAsia="Times New Roman" w:hAnsi="Times New Roman" w:cs="Times New Roman"/>
          <w:b/>
          <w:bCs/>
          <w:sz w:val="24"/>
          <w:szCs w:val="24"/>
          <w:lang w:eastAsia="es-ES"/>
        </w:rPr>
        <w:t xml:space="preserve">usinas o centrales </w:t>
      </w:r>
      <w:proofErr w:type="gramStart"/>
      <w:r w:rsidRPr="00037060">
        <w:rPr>
          <w:rFonts w:ascii="Times New Roman" w:eastAsia="Times New Roman" w:hAnsi="Times New Roman" w:cs="Times New Roman"/>
          <w:b/>
          <w:bCs/>
          <w:sz w:val="24"/>
          <w:szCs w:val="24"/>
          <w:lang w:eastAsia="es-ES"/>
        </w:rPr>
        <w:t>nucleares )</w:t>
      </w:r>
      <w:proofErr w:type="gram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 energía eléctrica se transporta desde las centrales eléctricas en alta tensión: AT en los siguientes valores: 132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xml:space="preserve">, 220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xml:space="preserve"> y 500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hasta llegar a las sub usinas o sub estaciones transformadoras.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Desde las sub estaciones transformadoras se distribuye en media tensión: MT 66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xml:space="preserve">, 33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xml:space="preserve"> y 13,2 </w:t>
      </w:r>
      <w:proofErr w:type="spellStart"/>
      <w:r w:rsidRPr="00037060">
        <w:rPr>
          <w:rFonts w:ascii="Times New Roman" w:eastAsia="Times New Roman" w:hAnsi="Times New Roman" w:cs="Times New Roman"/>
          <w:b/>
          <w:bCs/>
          <w:sz w:val="24"/>
          <w:szCs w:val="24"/>
          <w:lang w:eastAsia="es-ES"/>
        </w:rPr>
        <w:t>Kv.</w:t>
      </w:r>
      <w:proofErr w:type="spellEnd"/>
      <w:r w:rsidRPr="00037060">
        <w:rPr>
          <w:rFonts w:ascii="Times New Roman" w:eastAsia="Times New Roman" w:hAnsi="Times New Roman" w:cs="Times New Roman"/>
          <w:b/>
          <w:bCs/>
          <w:sz w:val="24"/>
          <w:szCs w:val="24"/>
          <w:lang w:eastAsia="es-ES"/>
        </w:rPr>
        <w:t xml:space="preserve">, hasta llegar a las cámaras transformadoras, que pueden ser elevadas </w:t>
      </w:r>
      <w:proofErr w:type="gramStart"/>
      <w:r w:rsidRPr="00037060">
        <w:rPr>
          <w:rFonts w:ascii="Times New Roman" w:eastAsia="Times New Roman" w:hAnsi="Times New Roman" w:cs="Times New Roman"/>
          <w:b/>
          <w:bCs/>
          <w:sz w:val="24"/>
          <w:szCs w:val="24"/>
          <w:lang w:eastAsia="es-ES"/>
        </w:rPr>
        <w:t>( plataformas</w:t>
      </w:r>
      <w:proofErr w:type="gramEnd"/>
      <w:r w:rsidRPr="00037060">
        <w:rPr>
          <w:rFonts w:ascii="Times New Roman" w:eastAsia="Times New Roman" w:hAnsi="Times New Roman" w:cs="Times New Roman"/>
          <w:b/>
          <w:bCs/>
          <w:sz w:val="24"/>
          <w:szCs w:val="24"/>
          <w:lang w:eastAsia="es-ES"/>
        </w:rPr>
        <w:t xml:space="preserve"> ), a nivel o subterráneas.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Desde las cámaras transformadoras se distribuye en baja tensión.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Sistema de distribución en baja </w:t>
      </w:r>
      <w:proofErr w:type="gramStart"/>
      <w:r w:rsidRPr="00037060">
        <w:rPr>
          <w:rFonts w:ascii="Times New Roman" w:eastAsia="Times New Roman" w:hAnsi="Times New Roman" w:cs="Times New Roman"/>
          <w:b/>
          <w:bCs/>
          <w:i/>
          <w:iCs/>
          <w:sz w:val="24"/>
          <w:szCs w:val="24"/>
          <w:u w:val="single"/>
          <w:lang w:eastAsia="es-ES"/>
        </w:rPr>
        <w:t>tensión :</w:t>
      </w:r>
      <w:proofErr w:type="gramEnd"/>
      <w:r w:rsidRPr="00037060">
        <w:rPr>
          <w:rFonts w:ascii="Times New Roman" w:eastAsia="Times New Roman" w:hAnsi="Times New Roman" w:cs="Times New Roman"/>
          <w:b/>
          <w:bCs/>
          <w:i/>
          <w:iCs/>
          <w:sz w:val="24"/>
          <w:szCs w:val="24"/>
          <w:u w:val="single"/>
          <w:lang w:eastAsia="es-ES"/>
        </w:rPr>
        <w:t xml:space="preserve"> 3 x 380 / 220 V</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Se trata de un sistema </w:t>
      </w:r>
      <w:proofErr w:type="spellStart"/>
      <w:r w:rsidRPr="00037060">
        <w:rPr>
          <w:rFonts w:ascii="Times New Roman" w:eastAsia="Times New Roman" w:hAnsi="Times New Roman" w:cs="Times New Roman"/>
          <w:b/>
          <w:bCs/>
          <w:sz w:val="24"/>
          <w:szCs w:val="24"/>
          <w:lang w:eastAsia="es-ES"/>
        </w:rPr>
        <w:t>tetrafilar</w:t>
      </w:r>
      <w:proofErr w:type="spellEnd"/>
      <w:r w:rsidRPr="00037060">
        <w:rPr>
          <w:rFonts w:ascii="Times New Roman" w:eastAsia="Times New Roman" w:hAnsi="Times New Roman" w:cs="Times New Roman"/>
          <w:b/>
          <w:bCs/>
          <w:sz w:val="24"/>
          <w:szCs w:val="24"/>
          <w:lang w:eastAsia="es-ES"/>
        </w:rPr>
        <w:t xml:space="preserve"> formado por tres conductores denominados activos, también se los puede llamar vivos o faces que se pueden designar con las letras R, S, T y un cuarto conductor denominado neutro que se designa con la letra 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Entre dos conductores vivos tenemos 380 V. Entre el conductor neutro y cualquiera de los vivos tenemos 220 V.</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El electricista para determinar estos conductores utiliza dos lámparas en serie, también puede utilizar el busca-polos y efectuarlas mediciones con un voltímetro o </w:t>
      </w:r>
      <w:proofErr w:type="spellStart"/>
      <w:r w:rsidRPr="00037060">
        <w:rPr>
          <w:rFonts w:ascii="Times New Roman" w:eastAsia="Times New Roman" w:hAnsi="Times New Roman" w:cs="Times New Roman"/>
          <w:b/>
          <w:bCs/>
          <w:sz w:val="24"/>
          <w:szCs w:val="24"/>
          <w:lang w:eastAsia="es-ES"/>
        </w:rPr>
        <w:t>tester</w:t>
      </w:r>
      <w:proofErr w:type="spell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Entre un conductor vivo y una buena puesta a tierra tenemos 220 V. Entre el conductor neutro y tierra tenemos 0 V.</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Protecciones eléctricas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Las protecciones son elementos que se conectan en serie en los circuitos eléctricos para protegerlos y </w:t>
      </w:r>
      <w:proofErr w:type="gramStart"/>
      <w:r w:rsidRPr="00037060">
        <w:rPr>
          <w:rFonts w:ascii="Times New Roman" w:eastAsia="Times New Roman" w:hAnsi="Times New Roman" w:cs="Times New Roman"/>
          <w:b/>
          <w:bCs/>
          <w:sz w:val="24"/>
          <w:szCs w:val="24"/>
          <w:lang w:eastAsia="es-ES"/>
        </w:rPr>
        <w:t>brindarle</w:t>
      </w:r>
      <w:proofErr w:type="gramEnd"/>
      <w:r w:rsidRPr="00037060">
        <w:rPr>
          <w:rFonts w:ascii="Times New Roman" w:eastAsia="Times New Roman" w:hAnsi="Times New Roman" w:cs="Times New Roman"/>
          <w:b/>
          <w:bCs/>
          <w:sz w:val="24"/>
          <w:szCs w:val="24"/>
          <w:lang w:eastAsia="es-ES"/>
        </w:rPr>
        <w:t xml:space="preserve"> seguridad a las personas que lo utilizan.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Las protecciones se clasifican en: fusibles y automáticas </w:t>
      </w:r>
      <w:proofErr w:type="gramStart"/>
      <w:r w:rsidRPr="00037060">
        <w:rPr>
          <w:rFonts w:ascii="Times New Roman" w:eastAsia="Times New Roman" w:hAnsi="Times New Roman" w:cs="Times New Roman"/>
          <w:b/>
          <w:bCs/>
          <w:sz w:val="24"/>
          <w:szCs w:val="24"/>
          <w:lang w:eastAsia="es-ES"/>
        </w:rPr>
        <w:t>( disyuntor</w:t>
      </w:r>
      <w:proofErr w:type="gramEnd"/>
      <w:r w:rsidRPr="00037060">
        <w:rPr>
          <w:rFonts w:ascii="Times New Roman" w:eastAsia="Times New Roman" w:hAnsi="Times New Roman" w:cs="Times New Roman"/>
          <w:b/>
          <w:bCs/>
          <w:sz w:val="24"/>
          <w:szCs w:val="24"/>
          <w:lang w:eastAsia="es-ES"/>
        </w:rPr>
        <w:t xml:space="preserve">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Las protecciones automáticas se clasifican en: térmicas;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lastRenderedPageBreak/>
        <w:t>magnéticas</w:t>
      </w:r>
      <w:proofErr w:type="gram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diferenciales</w:t>
      </w:r>
      <w:proofErr w:type="gram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 protección térmica más la magnética constituyen la protección: </w:t>
      </w:r>
      <w:proofErr w:type="spellStart"/>
      <w:r w:rsidRPr="00037060">
        <w:rPr>
          <w:rFonts w:ascii="Times New Roman" w:eastAsia="Times New Roman" w:hAnsi="Times New Roman" w:cs="Times New Roman"/>
          <w:b/>
          <w:bCs/>
          <w:sz w:val="24"/>
          <w:szCs w:val="24"/>
          <w:lang w:eastAsia="es-ES"/>
        </w:rPr>
        <w:t>termomagnética</w:t>
      </w:r>
      <w:proofErr w:type="spell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Los fusibles basan su funcionamiento en la fusión de un alambre o lámina la que se funde cuando pasa una corriente superior para la que está calculada, sacando de servicio al circuito que queremos proteger.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Las protecciones térmicas actúan cuando hay una sobrecarga </w:t>
      </w:r>
      <w:proofErr w:type="gramStart"/>
      <w:r w:rsidRPr="00037060">
        <w:rPr>
          <w:rFonts w:ascii="Times New Roman" w:eastAsia="Times New Roman" w:hAnsi="Times New Roman" w:cs="Times New Roman"/>
          <w:b/>
          <w:bCs/>
          <w:sz w:val="24"/>
          <w:szCs w:val="24"/>
          <w:lang w:eastAsia="es-ES"/>
        </w:rPr>
        <w:t xml:space="preserve">( </w:t>
      </w:r>
      <w:proofErr w:type="spellStart"/>
      <w:r w:rsidRPr="00037060">
        <w:rPr>
          <w:rFonts w:ascii="Times New Roman" w:eastAsia="Times New Roman" w:hAnsi="Times New Roman" w:cs="Times New Roman"/>
          <w:b/>
          <w:bCs/>
          <w:sz w:val="24"/>
          <w:szCs w:val="24"/>
          <w:lang w:eastAsia="es-ES"/>
        </w:rPr>
        <w:t>sobreintensidad</w:t>
      </w:r>
      <w:proofErr w:type="spellEnd"/>
      <w:proofErr w:type="gramEnd"/>
      <w:r w:rsidRPr="00037060">
        <w:rPr>
          <w:rFonts w:ascii="Times New Roman" w:eastAsia="Times New Roman" w:hAnsi="Times New Roman" w:cs="Times New Roman"/>
          <w:b/>
          <w:bCs/>
          <w:sz w:val="24"/>
          <w:szCs w:val="24"/>
          <w:lang w:eastAsia="es-ES"/>
        </w:rPr>
        <w:t xml:space="preserve"> de corriente ) y basan su funcionamiento en la deformación de los </w:t>
      </w:r>
      <w:proofErr w:type="spellStart"/>
      <w:r w:rsidRPr="00037060">
        <w:rPr>
          <w:rFonts w:ascii="Times New Roman" w:eastAsia="Times New Roman" w:hAnsi="Times New Roman" w:cs="Times New Roman"/>
          <w:b/>
          <w:bCs/>
          <w:sz w:val="24"/>
          <w:szCs w:val="24"/>
          <w:lang w:eastAsia="es-ES"/>
        </w:rPr>
        <w:t>bimetales</w:t>
      </w:r>
      <w:proofErr w:type="spellEnd"/>
      <w:r w:rsidRPr="00037060">
        <w:rPr>
          <w:rFonts w:ascii="Times New Roman" w:eastAsia="Times New Roman" w:hAnsi="Times New Roman" w:cs="Times New Roman"/>
          <w:b/>
          <w:bCs/>
          <w:sz w:val="24"/>
          <w:szCs w:val="24"/>
          <w:lang w:eastAsia="es-ES"/>
        </w:rPr>
        <w:t>, deformación que se aprovecha para disparar al interruptor.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Las protecciones magnéticas actúan cuando hay un cortocircuito y basan su funcionamiento en propiedades electromagnéticas </w:t>
      </w:r>
      <w:proofErr w:type="gramStart"/>
      <w:r w:rsidRPr="00037060">
        <w:rPr>
          <w:rFonts w:ascii="Times New Roman" w:eastAsia="Times New Roman" w:hAnsi="Times New Roman" w:cs="Times New Roman"/>
          <w:b/>
          <w:bCs/>
          <w:sz w:val="24"/>
          <w:szCs w:val="24"/>
          <w:lang w:eastAsia="es-ES"/>
        </w:rPr>
        <w:t>( bobinas</w:t>
      </w:r>
      <w:proofErr w:type="gramEnd"/>
      <w:r w:rsidRPr="00037060">
        <w:rPr>
          <w:rFonts w:ascii="Times New Roman" w:eastAsia="Times New Roman" w:hAnsi="Times New Roman" w:cs="Times New Roman"/>
          <w:b/>
          <w:bCs/>
          <w:sz w:val="24"/>
          <w:szCs w:val="24"/>
          <w:lang w:eastAsia="es-ES"/>
        </w:rPr>
        <w:t xml:space="preserve"> con núcleo de hierro o solenoides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La protección diferencial actúa cuando hay una fuga de corriente que puede ser por una falla de aislación </w:t>
      </w:r>
      <w:proofErr w:type="gramStart"/>
      <w:r w:rsidRPr="00037060">
        <w:rPr>
          <w:rFonts w:ascii="Times New Roman" w:eastAsia="Times New Roman" w:hAnsi="Times New Roman" w:cs="Times New Roman"/>
          <w:b/>
          <w:bCs/>
          <w:sz w:val="24"/>
          <w:szCs w:val="24"/>
          <w:lang w:eastAsia="es-ES"/>
        </w:rPr>
        <w:t>( masa</w:t>
      </w:r>
      <w:proofErr w:type="gramEnd"/>
      <w:r w:rsidRPr="00037060">
        <w:rPr>
          <w:rFonts w:ascii="Times New Roman" w:eastAsia="Times New Roman" w:hAnsi="Times New Roman" w:cs="Times New Roman"/>
          <w:b/>
          <w:bCs/>
          <w:sz w:val="24"/>
          <w:szCs w:val="24"/>
          <w:lang w:eastAsia="es-ES"/>
        </w:rPr>
        <w:t xml:space="preserve"> ) o un contacto accidental y su funcionamiento se puede comprender en el esquema y en las conclusiones que se analizan del mismo.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La protección diferencial se hace más efectiva realizando una puesta a tierra, para ello se cablea por toda la instalación un conductor, según reglamento de aislación bicolor verde-amarilla, al cual se le unen los bornes de los tomacorrientes destinados para tal fin, como así también las partes metálicas de los gabinetes de los tableros de distribución.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El final de este conductor se conecta a una jabalina que se clava directamente en la tierra. Las jabalinas están constituidas por una barra de acero con una capa exterior de cobre.</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Símbolos utilizados en circuitos eléctricos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corriente</w:t>
      </w:r>
      <w:proofErr w:type="gramEnd"/>
      <w:r w:rsidRPr="00037060">
        <w:rPr>
          <w:rFonts w:ascii="Times New Roman" w:eastAsia="Times New Roman" w:hAnsi="Times New Roman" w:cs="Times New Roman"/>
          <w:b/>
          <w:bCs/>
          <w:sz w:val="24"/>
          <w:szCs w:val="24"/>
          <w:lang w:eastAsia="es-ES"/>
        </w:rPr>
        <w:t xml:space="preserve"> continua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corriente</w:t>
      </w:r>
      <w:proofErr w:type="gramEnd"/>
      <w:r w:rsidRPr="00037060">
        <w:rPr>
          <w:rFonts w:ascii="Times New Roman" w:eastAsia="Times New Roman" w:hAnsi="Times New Roman" w:cs="Times New Roman"/>
          <w:b/>
          <w:bCs/>
          <w:sz w:val="24"/>
          <w:szCs w:val="24"/>
          <w:lang w:eastAsia="es-ES"/>
        </w:rPr>
        <w:t xml:space="preserve"> alterna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conductores</w:t>
      </w:r>
      <w:proofErr w:type="gramEnd"/>
      <w:r w:rsidRPr="00037060">
        <w:rPr>
          <w:rFonts w:ascii="Times New Roman" w:eastAsia="Times New Roman" w:hAnsi="Times New Roman" w:cs="Times New Roman"/>
          <w:b/>
          <w:bCs/>
          <w:sz w:val="24"/>
          <w:szCs w:val="24"/>
          <w:lang w:eastAsia="es-ES"/>
        </w:rPr>
        <w:t xml:space="preserve"> que se cruzan sin conexión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conductores</w:t>
      </w:r>
      <w:proofErr w:type="gramEnd"/>
      <w:r w:rsidRPr="00037060">
        <w:rPr>
          <w:rFonts w:ascii="Times New Roman" w:eastAsia="Times New Roman" w:hAnsi="Times New Roman" w:cs="Times New Roman"/>
          <w:b/>
          <w:bCs/>
          <w:sz w:val="24"/>
          <w:szCs w:val="24"/>
          <w:lang w:eastAsia="es-ES"/>
        </w:rPr>
        <w:t xml:space="preserve"> que se cruzan con conexión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derivación</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derivación</w:t>
      </w:r>
      <w:proofErr w:type="gramEnd"/>
      <w:r w:rsidRPr="00037060">
        <w:rPr>
          <w:rFonts w:ascii="Times New Roman" w:eastAsia="Times New Roman" w:hAnsi="Times New Roman" w:cs="Times New Roman"/>
          <w:b/>
          <w:bCs/>
          <w:sz w:val="24"/>
          <w:szCs w:val="24"/>
          <w:lang w:eastAsia="es-ES"/>
        </w:rPr>
        <w:t xml:space="preserve"> a tierra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un punto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bipolar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interruptor</w:t>
      </w:r>
      <w:proofErr w:type="gramEnd"/>
      <w:r w:rsidRPr="00037060">
        <w:rPr>
          <w:rFonts w:ascii="Times New Roman" w:eastAsia="Times New Roman" w:hAnsi="Times New Roman" w:cs="Times New Roman"/>
          <w:b/>
          <w:bCs/>
          <w:sz w:val="24"/>
          <w:szCs w:val="24"/>
          <w:lang w:eastAsia="es-ES"/>
        </w:rPr>
        <w:t xml:space="preserve"> trifásico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w:t>
      </w:r>
      <w:proofErr w:type="spellStart"/>
      <w:r w:rsidRPr="00037060">
        <w:rPr>
          <w:rFonts w:ascii="Times New Roman" w:eastAsia="Times New Roman" w:hAnsi="Times New Roman" w:cs="Times New Roman"/>
          <w:b/>
          <w:bCs/>
          <w:sz w:val="24"/>
          <w:szCs w:val="24"/>
          <w:lang w:eastAsia="es-ES"/>
        </w:rPr>
        <w:t>convinación</w:t>
      </w:r>
      <w:proofErr w:type="spell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borne</w:t>
      </w:r>
      <w:proofErr w:type="gramEnd"/>
      <w:r w:rsidRPr="00037060">
        <w:rPr>
          <w:rFonts w:ascii="Times New Roman" w:eastAsia="Times New Roman" w:hAnsi="Times New Roman" w:cs="Times New Roman"/>
          <w:b/>
          <w:bCs/>
          <w:sz w:val="24"/>
          <w:szCs w:val="24"/>
          <w:lang w:eastAsia="es-ES"/>
        </w:rPr>
        <w:t xml:space="preserve"> o contacto móvil</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borne</w:t>
      </w:r>
      <w:proofErr w:type="gramEnd"/>
      <w:r w:rsidRPr="00037060">
        <w:rPr>
          <w:rFonts w:ascii="Times New Roman" w:eastAsia="Times New Roman" w:hAnsi="Times New Roman" w:cs="Times New Roman"/>
          <w:b/>
          <w:bCs/>
          <w:sz w:val="24"/>
          <w:szCs w:val="24"/>
          <w:lang w:eastAsia="es-ES"/>
        </w:rPr>
        <w:t xml:space="preserve"> c contacto fijo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lastRenderedPageBreak/>
        <w:t>resistencia</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corta</w:t>
      </w:r>
      <w:proofErr w:type="gramEnd"/>
      <w:r w:rsidRPr="00037060">
        <w:rPr>
          <w:rFonts w:ascii="Times New Roman" w:eastAsia="Times New Roman" w:hAnsi="Times New Roman" w:cs="Times New Roman"/>
          <w:b/>
          <w:bCs/>
          <w:sz w:val="24"/>
          <w:szCs w:val="24"/>
          <w:lang w:eastAsia="es-ES"/>
        </w:rPr>
        <w:t xml:space="preserve"> circuito fusible</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voltímetro</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amperímetro</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toma</w:t>
      </w:r>
      <w:proofErr w:type="gramEnd"/>
      <w:r w:rsidRPr="00037060">
        <w:rPr>
          <w:rFonts w:ascii="Times New Roman" w:eastAsia="Times New Roman" w:hAnsi="Times New Roman" w:cs="Times New Roman"/>
          <w:b/>
          <w:bCs/>
          <w:sz w:val="24"/>
          <w:szCs w:val="24"/>
          <w:lang w:eastAsia="es-ES"/>
        </w:rPr>
        <w:t xml:space="preserve"> corrientes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lámpara</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motor</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pulsador</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campanilla</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transformador</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Símbolos utilizados en instalaciones eléctricas en inmuebles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línea</w:t>
      </w:r>
      <w:proofErr w:type="gramEnd"/>
      <w:r w:rsidRPr="00037060">
        <w:rPr>
          <w:rFonts w:ascii="Times New Roman" w:eastAsia="Times New Roman" w:hAnsi="Times New Roman" w:cs="Times New Roman"/>
          <w:b/>
          <w:bCs/>
          <w:sz w:val="24"/>
          <w:szCs w:val="24"/>
          <w:lang w:eastAsia="es-ES"/>
        </w:rPr>
        <w:t xml:space="preserve"> de alumbrado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línea</w:t>
      </w:r>
      <w:proofErr w:type="gramEnd"/>
      <w:r w:rsidRPr="00037060">
        <w:rPr>
          <w:rFonts w:ascii="Times New Roman" w:eastAsia="Times New Roman" w:hAnsi="Times New Roman" w:cs="Times New Roman"/>
          <w:b/>
          <w:bCs/>
          <w:sz w:val="24"/>
          <w:szCs w:val="24"/>
          <w:lang w:eastAsia="es-ES"/>
        </w:rPr>
        <w:t xml:space="preserve"> de señales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caño</w:t>
      </w:r>
      <w:proofErr w:type="gramEnd"/>
      <w:r w:rsidRPr="00037060">
        <w:rPr>
          <w:rFonts w:ascii="Times New Roman" w:eastAsia="Times New Roman" w:hAnsi="Times New Roman" w:cs="Times New Roman"/>
          <w:b/>
          <w:bCs/>
          <w:sz w:val="24"/>
          <w:szCs w:val="24"/>
          <w:lang w:eastAsia="es-ES"/>
        </w:rPr>
        <w:t xml:space="preserve"> con dos conductores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caño</w:t>
      </w:r>
      <w:proofErr w:type="gramEnd"/>
      <w:r w:rsidRPr="00037060">
        <w:rPr>
          <w:rFonts w:ascii="Times New Roman" w:eastAsia="Times New Roman" w:hAnsi="Times New Roman" w:cs="Times New Roman"/>
          <w:b/>
          <w:bCs/>
          <w:sz w:val="24"/>
          <w:szCs w:val="24"/>
          <w:lang w:eastAsia="es-ES"/>
        </w:rPr>
        <w:t xml:space="preserve"> con tres conductores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un punto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dos puntos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tres puntos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bipolar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w:t>
      </w:r>
      <w:proofErr w:type="spellStart"/>
      <w:r w:rsidRPr="00037060">
        <w:rPr>
          <w:rFonts w:ascii="Times New Roman" w:eastAsia="Times New Roman" w:hAnsi="Times New Roman" w:cs="Times New Roman"/>
          <w:b/>
          <w:bCs/>
          <w:sz w:val="24"/>
          <w:szCs w:val="24"/>
          <w:lang w:eastAsia="es-ES"/>
        </w:rPr>
        <w:t>tripolar</w:t>
      </w:r>
      <w:proofErr w:type="spell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w:t>
      </w:r>
      <w:proofErr w:type="spellStart"/>
      <w:r w:rsidRPr="00037060">
        <w:rPr>
          <w:rFonts w:ascii="Times New Roman" w:eastAsia="Times New Roman" w:hAnsi="Times New Roman" w:cs="Times New Roman"/>
          <w:b/>
          <w:bCs/>
          <w:sz w:val="24"/>
          <w:szCs w:val="24"/>
          <w:lang w:eastAsia="es-ES"/>
        </w:rPr>
        <w:t>convinación</w:t>
      </w:r>
      <w:proofErr w:type="spell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toma</w:t>
      </w:r>
      <w:proofErr w:type="gramEnd"/>
      <w:r w:rsidRPr="00037060">
        <w:rPr>
          <w:rFonts w:ascii="Times New Roman" w:eastAsia="Times New Roman" w:hAnsi="Times New Roman" w:cs="Times New Roman"/>
          <w:b/>
          <w:bCs/>
          <w:sz w:val="24"/>
          <w:szCs w:val="24"/>
          <w:lang w:eastAsia="es-ES"/>
        </w:rPr>
        <w:t xml:space="preserve"> corrientes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llave</w:t>
      </w:r>
      <w:proofErr w:type="gramEnd"/>
      <w:r w:rsidRPr="00037060">
        <w:rPr>
          <w:rFonts w:ascii="Times New Roman" w:eastAsia="Times New Roman" w:hAnsi="Times New Roman" w:cs="Times New Roman"/>
          <w:b/>
          <w:bCs/>
          <w:sz w:val="24"/>
          <w:szCs w:val="24"/>
          <w:lang w:eastAsia="es-ES"/>
        </w:rPr>
        <w:t xml:space="preserve"> de un punto y toma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centro</w:t>
      </w:r>
      <w:proofErr w:type="gramEnd"/>
      <w:r w:rsidRPr="00037060">
        <w:rPr>
          <w:rFonts w:ascii="Times New Roman" w:eastAsia="Times New Roman" w:hAnsi="Times New Roman" w:cs="Times New Roman"/>
          <w:b/>
          <w:bCs/>
          <w:sz w:val="24"/>
          <w:szCs w:val="24"/>
          <w:lang w:eastAsia="es-ES"/>
        </w:rPr>
        <w:t xml:space="preserve"> de ley para un efecto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centro</w:t>
      </w:r>
      <w:proofErr w:type="gramEnd"/>
      <w:r w:rsidRPr="00037060">
        <w:rPr>
          <w:rFonts w:ascii="Times New Roman" w:eastAsia="Times New Roman" w:hAnsi="Times New Roman" w:cs="Times New Roman"/>
          <w:b/>
          <w:bCs/>
          <w:sz w:val="24"/>
          <w:szCs w:val="24"/>
          <w:lang w:eastAsia="es-ES"/>
        </w:rPr>
        <w:t xml:space="preserve"> de ley para dos efectos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centro</w:t>
      </w:r>
      <w:proofErr w:type="gramEnd"/>
      <w:r w:rsidRPr="00037060">
        <w:rPr>
          <w:rFonts w:ascii="Times New Roman" w:eastAsia="Times New Roman" w:hAnsi="Times New Roman" w:cs="Times New Roman"/>
          <w:b/>
          <w:bCs/>
          <w:sz w:val="24"/>
          <w:szCs w:val="24"/>
          <w:lang w:eastAsia="es-ES"/>
        </w:rPr>
        <w:t xml:space="preserve"> de ley para tres efectos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boca</w:t>
      </w:r>
      <w:proofErr w:type="gramEnd"/>
      <w:r w:rsidRPr="00037060">
        <w:rPr>
          <w:rFonts w:ascii="Times New Roman" w:eastAsia="Times New Roman" w:hAnsi="Times New Roman" w:cs="Times New Roman"/>
          <w:b/>
          <w:bCs/>
          <w:sz w:val="24"/>
          <w:szCs w:val="24"/>
          <w:lang w:eastAsia="es-ES"/>
        </w:rPr>
        <w:t xml:space="preserve"> de pared para un efecto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boca</w:t>
      </w:r>
      <w:proofErr w:type="gramEnd"/>
      <w:r w:rsidRPr="00037060">
        <w:rPr>
          <w:rFonts w:ascii="Times New Roman" w:eastAsia="Times New Roman" w:hAnsi="Times New Roman" w:cs="Times New Roman"/>
          <w:b/>
          <w:bCs/>
          <w:sz w:val="24"/>
          <w:szCs w:val="24"/>
          <w:lang w:eastAsia="es-ES"/>
        </w:rPr>
        <w:t xml:space="preserve"> de pared para dos efectos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lastRenderedPageBreak/>
        <w:t>caja</w:t>
      </w:r>
      <w:proofErr w:type="gramEnd"/>
      <w:r w:rsidRPr="00037060">
        <w:rPr>
          <w:rFonts w:ascii="Times New Roman" w:eastAsia="Times New Roman" w:hAnsi="Times New Roman" w:cs="Times New Roman"/>
          <w:b/>
          <w:bCs/>
          <w:sz w:val="24"/>
          <w:szCs w:val="24"/>
          <w:lang w:eastAsia="es-ES"/>
        </w:rPr>
        <w:t xml:space="preserve"> de derivación</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transformador</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pulsador</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boca</w:t>
      </w:r>
      <w:proofErr w:type="gramEnd"/>
      <w:r w:rsidRPr="00037060">
        <w:rPr>
          <w:rFonts w:ascii="Times New Roman" w:eastAsia="Times New Roman" w:hAnsi="Times New Roman" w:cs="Times New Roman"/>
          <w:b/>
          <w:bCs/>
          <w:sz w:val="24"/>
          <w:szCs w:val="24"/>
          <w:lang w:eastAsia="es-ES"/>
        </w:rPr>
        <w:t xml:space="preserve"> de teléfono de servicio externo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boca</w:t>
      </w:r>
      <w:proofErr w:type="gramEnd"/>
      <w:r w:rsidRPr="00037060">
        <w:rPr>
          <w:rFonts w:ascii="Times New Roman" w:eastAsia="Times New Roman" w:hAnsi="Times New Roman" w:cs="Times New Roman"/>
          <w:b/>
          <w:bCs/>
          <w:sz w:val="24"/>
          <w:szCs w:val="24"/>
          <w:lang w:eastAsia="es-ES"/>
        </w:rPr>
        <w:t xml:space="preserve"> de teléfono de servicio interno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tablero</w:t>
      </w:r>
      <w:proofErr w:type="gramEnd"/>
      <w:r w:rsidRPr="00037060">
        <w:rPr>
          <w:rFonts w:ascii="Times New Roman" w:eastAsia="Times New Roman" w:hAnsi="Times New Roman" w:cs="Times New Roman"/>
          <w:b/>
          <w:bCs/>
          <w:sz w:val="24"/>
          <w:szCs w:val="24"/>
          <w:lang w:eastAsia="es-ES"/>
        </w:rPr>
        <w:t xml:space="preserve"> para distribución general o principal</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tablero</w:t>
      </w:r>
      <w:proofErr w:type="gramEnd"/>
      <w:r w:rsidRPr="00037060">
        <w:rPr>
          <w:rFonts w:ascii="Times New Roman" w:eastAsia="Times New Roman" w:hAnsi="Times New Roman" w:cs="Times New Roman"/>
          <w:b/>
          <w:bCs/>
          <w:sz w:val="24"/>
          <w:szCs w:val="24"/>
          <w:lang w:eastAsia="es-ES"/>
        </w:rPr>
        <w:t xml:space="preserve"> para distribución seccional o secundario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caja</w:t>
      </w:r>
      <w:proofErr w:type="gramEnd"/>
      <w:r w:rsidRPr="00037060">
        <w:rPr>
          <w:rFonts w:ascii="Times New Roman" w:eastAsia="Times New Roman" w:hAnsi="Times New Roman" w:cs="Times New Roman"/>
          <w:b/>
          <w:bCs/>
          <w:sz w:val="24"/>
          <w:szCs w:val="24"/>
          <w:lang w:eastAsia="es-ES"/>
        </w:rPr>
        <w:t xml:space="preserve"> de medidor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1: conexión de una lámpara con una llave de un punto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2 :</w:t>
      </w:r>
      <w:proofErr w:type="gramEnd"/>
      <w:r w:rsidRPr="00037060">
        <w:rPr>
          <w:rFonts w:ascii="Times New Roman" w:eastAsia="Times New Roman" w:hAnsi="Times New Roman" w:cs="Times New Roman"/>
          <w:b/>
          <w:bCs/>
          <w:i/>
          <w:iCs/>
          <w:sz w:val="24"/>
          <w:szCs w:val="24"/>
          <w:u w:val="single"/>
          <w:lang w:eastAsia="es-ES"/>
        </w:rPr>
        <w:t xml:space="preserve"> conexión de lámparas con llave de un punto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Trabajo práctico Nº 3: conexión de dos lámparas con llave de dos puntos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4 :</w:t>
      </w:r>
      <w:proofErr w:type="gramEnd"/>
      <w:r w:rsidRPr="00037060">
        <w:rPr>
          <w:rFonts w:ascii="Times New Roman" w:eastAsia="Times New Roman" w:hAnsi="Times New Roman" w:cs="Times New Roman"/>
          <w:b/>
          <w:bCs/>
          <w:i/>
          <w:iCs/>
          <w:sz w:val="24"/>
          <w:szCs w:val="24"/>
          <w:u w:val="single"/>
          <w:lang w:eastAsia="es-ES"/>
        </w:rPr>
        <w:t xml:space="preserve"> conexión de seis lámparas con llave de tres puntos ( araña de seis luces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5 :</w:t>
      </w:r>
      <w:proofErr w:type="gramEnd"/>
      <w:r w:rsidRPr="00037060">
        <w:rPr>
          <w:rFonts w:ascii="Times New Roman" w:eastAsia="Times New Roman" w:hAnsi="Times New Roman" w:cs="Times New Roman"/>
          <w:b/>
          <w:bCs/>
          <w:i/>
          <w:iCs/>
          <w:sz w:val="24"/>
          <w:szCs w:val="24"/>
          <w:u w:val="single"/>
          <w:lang w:eastAsia="es-ES"/>
        </w:rPr>
        <w:t xml:space="preserve"> conexión de una lámpara con una llave de un punto y un toma corrientes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6 :</w:t>
      </w:r>
      <w:proofErr w:type="gramEnd"/>
      <w:r w:rsidRPr="00037060">
        <w:rPr>
          <w:rFonts w:ascii="Times New Roman" w:eastAsia="Times New Roman" w:hAnsi="Times New Roman" w:cs="Times New Roman"/>
          <w:b/>
          <w:bCs/>
          <w:i/>
          <w:iCs/>
          <w:sz w:val="24"/>
          <w:szCs w:val="24"/>
          <w:u w:val="single"/>
          <w:lang w:eastAsia="es-ES"/>
        </w:rPr>
        <w:t xml:space="preserve"> conexión de dos lámparas con llave de dos puntos y toma corrientes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7 :</w:t>
      </w:r>
      <w:proofErr w:type="gramEnd"/>
      <w:r w:rsidRPr="00037060">
        <w:rPr>
          <w:rFonts w:ascii="Times New Roman" w:eastAsia="Times New Roman" w:hAnsi="Times New Roman" w:cs="Times New Roman"/>
          <w:b/>
          <w:bCs/>
          <w:i/>
          <w:iCs/>
          <w:sz w:val="24"/>
          <w:szCs w:val="24"/>
          <w:u w:val="single"/>
          <w:lang w:eastAsia="es-ES"/>
        </w:rPr>
        <w:t xml:space="preserve"> conexión de una lámpara comandada desde dos lados ( con dos llaves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8 :</w:t>
      </w:r>
      <w:proofErr w:type="gramEnd"/>
      <w:r w:rsidRPr="00037060">
        <w:rPr>
          <w:rFonts w:ascii="Times New Roman" w:eastAsia="Times New Roman" w:hAnsi="Times New Roman" w:cs="Times New Roman"/>
          <w:b/>
          <w:bCs/>
          <w:i/>
          <w:iCs/>
          <w:sz w:val="24"/>
          <w:szCs w:val="24"/>
          <w:u w:val="single"/>
          <w:lang w:eastAsia="es-ES"/>
        </w:rPr>
        <w:t xml:space="preserve"> conexión de tres lámparas en distintos centros comandadas desde dos lados ( con dos llaves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 xml:space="preserve"> ) ( iluminación de escalera o pasillo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9 :</w:t>
      </w:r>
      <w:proofErr w:type="gramEnd"/>
      <w:r w:rsidRPr="00037060">
        <w:rPr>
          <w:rFonts w:ascii="Times New Roman" w:eastAsia="Times New Roman" w:hAnsi="Times New Roman" w:cs="Times New Roman"/>
          <w:b/>
          <w:bCs/>
          <w:i/>
          <w:iCs/>
          <w:sz w:val="24"/>
          <w:szCs w:val="24"/>
          <w:u w:val="single"/>
          <w:lang w:eastAsia="es-ES"/>
        </w:rPr>
        <w:t xml:space="preserve"> lámpara fluorescente</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El tubo fluorescente es una lámpara por descarga eléctrica. Consiste en una ampolla de vidrio tubular recubierta internamente por una sustancia o polvo fluorescente, con electrodos sólidos en ambos extremos.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La corriente circula a través de una atmósfera gaseosa. En cambio, en una lámpara de filamento la corriente pasa a través de un hilo delgado de tungsteno calentado hasta llevarlo a la incandescencia.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las lámparas por descarga eléctrica los dos electrodos están separados, cuando se produce el voltaje requerido se origina un arco que tiende a ir de un electrodo a otro. Los tubos fluorescentes requieren de un equipo auxiliar que consta de dos elementos: una bobina de inducción o reactancia (balasto) con núcleo de hierro que tiene por objeto limitar la corriente del arco y de un interruptor para el encendido (arrancador) que momentáneamente cierra y poco después abre el circuito de calefacción de los electrodos.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Cada lámpara necesita de un equipo auxiliar proyectado exactamente para la potencia de la misma y la tensión y frecuencia de la línea.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El arrancador consta de dos láminas encerradas dentro de un pequeño tubo de vidrio, una de las cuales están compuestas de una cinta bimetálica.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lastRenderedPageBreak/>
        <w:t xml:space="preserve">Estas </w:t>
      </w:r>
      <w:proofErr w:type="gramStart"/>
      <w:r w:rsidRPr="00037060">
        <w:rPr>
          <w:rFonts w:ascii="Times New Roman" w:eastAsia="Times New Roman" w:hAnsi="Times New Roman" w:cs="Times New Roman"/>
          <w:b/>
          <w:bCs/>
          <w:sz w:val="24"/>
          <w:szCs w:val="24"/>
          <w:lang w:eastAsia="es-ES"/>
        </w:rPr>
        <w:t>lámina</w:t>
      </w:r>
      <w:proofErr w:type="gramEnd"/>
      <w:r w:rsidRPr="00037060">
        <w:rPr>
          <w:rFonts w:ascii="Times New Roman" w:eastAsia="Times New Roman" w:hAnsi="Times New Roman" w:cs="Times New Roman"/>
          <w:b/>
          <w:bCs/>
          <w:sz w:val="24"/>
          <w:szCs w:val="24"/>
          <w:lang w:eastAsia="es-ES"/>
        </w:rPr>
        <w:t xml:space="preserve"> que están normalmente separadas forman parte de un circuito en serie a través de los electrodos de una lámpara y la reactancia. En el momento de aplicarse la tensión no circula más corriente que la que resulta del destello entre las láminas del arrancador, se produce un calentamiento en la lámina bimetálica y ocasiona que se pongan en contacto. Esta forma de cortocircuito del arrancador se efectúa en unos segundos permitiendo que pase la cantidad suficiente de corriente para conseguir el calentamiento de los electrodos.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el arrancador existe un residuo de calor que lo mantiene cerrado durante el breve periodo requerido para el calentamiento de los electrodos. Al abrirse las láminas del arrancador, la reactancia larga un impulso (sobretensión) consiguiendo iniciar el funcionamiento normal de la lámpara. El ciclo vuelve a repetirse si falla la formación del arco.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u w:val="single"/>
          <w:lang w:eastAsia="es-ES"/>
        </w:rPr>
        <w:t>Características principales de los tubos fluorescentes: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Promedio de duración: 7500 horas.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La vida de la lámpara está basada en el funcionamiento de la misma en períodos de tres a cuatro horas entre uno y otro encendido.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En funcionamiento continuo en laboratorio la duración sobrepasa las 10.000 horas.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u w:val="single"/>
          <w:lang w:eastAsia="es-ES"/>
        </w:rPr>
        <w:t>Potencias usuales</w:t>
      </w:r>
      <w:r w:rsidRPr="00037060">
        <w:rPr>
          <w:rFonts w:ascii="Times New Roman" w:eastAsia="Times New Roman" w:hAnsi="Times New Roman" w:cs="Times New Roman"/>
          <w:b/>
          <w:bCs/>
          <w:sz w:val="24"/>
          <w:szCs w:val="24"/>
          <w:lang w:eastAsia="es-ES"/>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41"/>
        <w:gridCol w:w="1406"/>
        <w:gridCol w:w="1406"/>
        <w:gridCol w:w="1406"/>
        <w:gridCol w:w="1406"/>
        <w:gridCol w:w="1421"/>
      </w:tblGrid>
      <w:tr w:rsidR="00037060" w:rsidRPr="00037060" w:rsidTr="00037060">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Potencias ( Watt )</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15</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20</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30</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40</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65</w:t>
            </w:r>
          </w:p>
        </w:tc>
      </w:tr>
      <w:tr w:rsidR="00037060" w:rsidRPr="00037060" w:rsidTr="00037060">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Longitud </w:t>
            </w:r>
            <w:proofErr w:type="gramStart"/>
            <w:r w:rsidRPr="00037060">
              <w:rPr>
                <w:rFonts w:ascii="Times New Roman" w:eastAsia="Times New Roman" w:hAnsi="Times New Roman" w:cs="Times New Roman"/>
                <w:b/>
                <w:bCs/>
                <w:sz w:val="24"/>
                <w:szCs w:val="24"/>
                <w:lang w:eastAsia="es-ES"/>
              </w:rPr>
              <w:t>( mm</w:t>
            </w:r>
            <w:proofErr w:type="gramEnd"/>
            <w:r w:rsidRPr="00037060">
              <w:rPr>
                <w:rFonts w:ascii="Times New Roman" w:eastAsia="Times New Roman" w:hAnsi="Times New Roman" w:cs="Times New Roman"/>
                <w:b/>
                <w:bCs/>
                <w:sz w:val="24"/>
                <w:szCs w:val="24"/>
                <w:lang w:eastAsia="es-ES"/>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453</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604</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909</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1214</w:t>
            </w:r>
          </w:p>
        </w:tc>
        <w:tc>
          <w:tcPr>
            <w:tcW w:w="6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1500</w:t>
            </w:r>
          </w:p>
        </w:tc>
      </w:tr>
    </w:tbl>
    <w:p w:rsidR="00037060" w:rsidRPr="00037060" w:rsidRDefault="00037060" w:rsidP="00037060">
      <w:pPr>
        <w:spacing w:after="0" w:line="240" w:lineRule="auto"/>
        <w:jc w:val="both"/>
        <w:rPr>
          <w:rFonts w:ascii="Times New Roman" w:eastAsia="Times New Roman" w:hAnsi="Times New Roman" w:cs="Times New Roman"/>
          <w:vanish/>
          <w:sz w:val="24"/>
          <w:szCs w:val="24"/>
          <w:lang w:eastAsia="es-E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133"/>
        <w:gridCol w:w="5453"/>
      </w:tblGrid>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FALLA</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CAUSA PROBABLE</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lámpara no enciende</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conductores</w:t>
            </w:r>
            <w:proofErr w:type="gramEnd"/>
            <w:r w:rsidRPr="00037060">
              <w:rPr>
                <w:rFonts w:ascii="Times New Roman" w:eastAsia="Times New Roman" w:hAnsi="Times New Roman" w:cs="Times New Roman"/>
                <w:b/>
                <w:bCs/>
                <w:sz w:val="24"/>
                <w:szCs w:val="24"/>
                <w:lang w:eastAsia="es-ES"/>
              </w:rPr>
              <w:t xml:space="preserve"> desconectados, zócalo haciendo mal contacto, reactancia desconectada o quemada, electrodos cortados o quemados, arrancador defectuoso.</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Lámpara enciende en los extremos pero no totalmente</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arrancador</w:t>
            </w:r>
            <w:proofErr w:type="gramEnd"/>
            <w:r w:rsidRPr="00037060">
              <w:rPr>
                <w:rFonts w:ascii="Times New Roman" w:eastAsia="Times New Roman" w:hAnsi="Times New Roman" w:cs="Times New Roman"/>
                <w:b/>
                <w:bCs/>
                <w:sz w:val="24"/>
                <w:szCs w:val="24"/>
                <w:lang w:eastAsia="es-ES"/>
              </w:rPr>
              <w:t xml:space="preserve"> defectuoso ( cortocircuito en el condensador o láminas soldadas ), lámpara vieja, sí es nueva el circuito está conectado incorrectamente.</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Lámpara parpadea sin encender totalmente</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lámpara</w:t>
            </w:r>
            <w:proofErr w:type="gramEnd"/>
            <w:r w:rsidRPr="00037060">
              <w:rPr>
                <w:rFonts w:ascii="Times New Roman" w:eastAsia="Times New Roman" w:hAnsi="Times New Roman" w:cs="Times New Roman"/>
                <w:b/>
                <w:bCs/>
                <w:sz w:val="24"/>
                <w:szCs w:val="24"/>
                <w:lang w:eastAsia="es-ES"/>
              </w:rPr>
              <w:t xml:space="preserve"> en límite de vida, arrancador no corresponde a la lámpara, reactancia inadecuada.</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Lámpara tarda en encender, enciende intermitentemente, hay parpadeo</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voltaje</w:t>
            </w:r>
            <w:proofErr w:type="gramEnd"/>
            <w:r w:rsidRPr="00037060">
              <w:rPr>
                <w:rFonts w:ascii="Times New Roman" w:eastAsia="Times New Roman" w:hAnsi="Times New Roman" w:cs="Times New Roman"/>
                <w:b/>
                <w:bCs/>
                <w:sz w:val="24"/>
                <w:szCs w:val="24"/>
                <w:lang w:eastAsia="es-ES"/>
              </w:rPr>
              <w:t xml:space="preserve"> inadecuado, falsos contactos, lámpara defectuosa, reactancia defectuosa, arrancador defectuoso. </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Manchas oscuras en los extremos del tubo</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son</w:t>
            </w:r>
            <w:proofErr w:type="gramEnd"/>
            <w:r w:rsidRPr="00037060">
              <w:rPr>
                <w:rFonts w:ascii="Times New Roman" w:eastAsia="Times New Roman" w:hAnsi="Times New Roman" w:cs="Times New Roman"/>
                <w:b/>
                <w:bCs/>
                <w:sz w:val="24"/>
                <w:szCs w:val="24"/>
                <w:lang w:eastAsia="es-ES"/>
              </w:rPr>
              <w:t xml:space="preserve"> normales cuando se acercan a su límite de vida, siempre que no sea prematuro, si así fuere el </w:t>
            </w:r>
            <w:proofErr w:type="spellStart"/>
            <w:r w:rsidRPr="00037060">
              <w:rPr>
                <w:rFonts w:ascii="Times New Roman" w:eastAsia="Times New Roman" w:hAnsi="Times New Roman" w:cs="Times New Roman"/>
                <w:b/>
                <w:bCs/>
                <w:sz w:val="24"/>
                <w:szCs w:val="24"/>
                <w:lang w:eastAsia="es-ES"/>
              </w:rPr>
              <w:t>enegrecimiento</w:t>
            </w:r>
            <w:proofErr w:type="spellEnd"/>
            <w:r w:rsidRPr="00037060">
              <w:rPr>
                <w:rFonts w:ascii="Times New Roman" w:eastAsia="Times New Roman" w:hAnsi="Times New Roman" w:cs="Times New Roman"/>
                <w:b/>
                <w:bCs/>
                <w:sz w:val="24"/>
                <w:szCs w:val="24"/>
                <w:lang w:eastAsia="es-ES"/>
              </w:rPr>
              <w:t xml:space="preserve"> indica que el material activo de los electrodos se desprende con demasiada rapidez; puede ser reactancia inapropiada, tensión de línea muy elevada o muy baja.</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Lámpara acusa relámpagos y zigzagueos</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si</w:t>
            </w:r>
            <w:proofErr w:type="gramEnd"/>
            <w:r w:rsidRPr="00037060">
              <w:rPr>
                <w:rFonts w:ascii="Times New Roman" w:eastAsia="Times New Roman" w:hAnsi="Times New Roman" w:cs="Times New Roman"/>
                <w:b/>
                <w:bCs/>
                <w:sz w:val="24"/>
                <w:szCs w:val="24"/>
                <w:lang w:eastAsia="es-ES"/>
              </w:rPr>
              <w:t xml:space="preserve"> la lámpara es nueva debe cesar ese efecto después de algún tiempo de funcionamiento o después de varios encendidos y apagados; reactancia inadecuada.</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Ruido o zumbido que puede ser continuo o a intervalos</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spellStart"/>
            <w:proofErr w:type="gramStart"/>
            <w:r w:rsidRPr="00037060">
              <w:rPr>
                <w:rFonts w:ascii="Times New Roman" w:eastAsia="Times New Roman" w:hAnsi="Times New Roman" w:cs="Times New Roman"/>
                <w:b/>
                <w:bCs/>
                <w:sz w:val="24"/>
                <w:szCs w:val="24"/>
                <w:lang w:eastAsia="es-ES"/>
              </w:rPr>
              <w:t>reacancia</w:t>
            </w:r>
            <w:proofErr w:type="spellEnd"/>
            <w:proofErr w:type="gramEnd"/>
            <w:r w:rsidRPr="00037060">
              <w:rPr>
                <w:rFonts w:ascii="Times New Roman" w:eastAsia="Times New Roman" w:hAnsi="Times New Roman" w:cs="Times New Roman"/>
                <w:b/>
                <w:bCs/>
                <w:sz w:val="24"/>
                <w:szCs w:val="24"/>
                <w:lang w:eastAsia="es-ES"/>
              </w:rPr>
              <w:t xml:space="preserve"> mal proyectada, chapas flojas en la reactancia, reactancia sobrecalentada.</w:t>
            </w:r>
          </w:p>
        </w:tc>
      </w:tr>
      <w:tr w:rsidR="00037060" w:rsidRPr="00037060" w:rsidTr="00037060">
        <w:trPr>
          <w:tblCellSpacing w:w="15"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Sobrecalentamiento de la reactancia</w:t>
            </w:r>
          </w:p>
        </w:tc>
        <w:tc>
          <w:tcPr>
            <w:tcW w:w="2550" w:type="pct"/>
            <w:tcBorders>
              <w:top w:val="outset" w:sz="6" w:space="0" w:color="auto"/>
              <w:left w:val="outset" w:sz="6" w:space="0" w:color="auto"/>
              <w:bottom w:val="outset" w:sz="6" w:space="0" w:color="auto"/>
              <w:right w:val="outset" w:sz="6" w:space="0" w:color="auto"/>
            </w:tcBorders>
            <w:vAlign w:val="center"/>
            <w:hideMark/>
          </w:tcPr>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cortocircuito en las espiras de la reactancia - el </w:t>
            </w:r>
            <w:r w:rsidRPr="00037060">
              <w:rPr>
                <w:rFonts w:ascii="Times New Roman" w:eastAsia="Times New Roman" w:hAnsi="Times New Roman" w:cs="Times New Roman"/>
                <w:b/>
                <w:bCs/>
                <w:sz w:val="24"/>
                <w:szCs w:val="24"/>
                <w:lang w:eastAsia="es-ES"/>
              </w:rPr>
              <w:lastRenderedPageBreak/>
              <w:t>parpadeo prolongado tiende a calentar la reactancia</w:t>
            </w:r>
          </w:p>
        </w:tc>
      </w:tr>
    </w:tbl>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lastRenderedPageBreak/>
        <w:t>Trabajo práctico Nº</w:t>
      </w:r>
      <w:proofErr w:type="gramStart"/>
      <w:r w:rsidRPr="00037060">
        <w:rPr>
          <w:rFonts w:ascii="Times New Roman" w:eastAsia="Times New Roman" w:hAnsi="Times New Roman" w:cs="Times New Roman"/>
          <w:b/>
          <w:bCs/>
          <w:i/>
          <w:iCs/>
          <w:sz w:val="24"/>
          <w:szCs w:val="24"/>
          <w:u w:val="single"/>
          <w:lang w:eastAsia="es-ES"/>
        </w:rPr>
        <w:t>10 :</w:t>
      </w:r>
      <w:proofErr w:type="gramEnd"/>
      <w:r w:rsidRPr="00037060">
        <w:rPr>
          <w:rFonts w:ascii="Times New Roman" w:eastAsia="Times New Roman" w:hAnsi="Times New Roman" w:cs="Times New Roman"/>
          <w:b/>
          <w:bCs/>
          <w:i/>
          <w:iCs/>
          <w:sz w:val="24"/>
          <w:szCs w:val="24"/>
          <w:u w:val="single"/>
          <w:lang w:eastAsia="es-ES"/>
        </w:rPr>
        <w:t xml:space="preserve"> conexión de dos filas de lámparas ( cada fila tres lámparas ) con llave de dos puntos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11 :</w:t>
      </w:r>
      <w:proofErr w:type="gramEnd"/>
      <w:r w:rsidRPr="00037060">
        <w:rPr>
          <w:rFonts w:ascii="Times New Roman" w:eastAsia="Times New Roman" w:hAnsi="Times New Roman" w:cs="Times New Roman"/>
          <w:b/>
          <w:bCs/>
          <w:i/>
          <w:iCs/>
          <w:sz w:val="24"/>
          <w:szCs w:val="24"/>
          <w:u w:val="single"/>
          <w:lang w:eastAsia="es-ES"/>
        </w:rPr>
        <w:t xml:space="preserve"> conexión de tres filas de lámparas ( cada fila dos lámparas ) con llave de tres puntos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12 :</w:t>
      </w:r>
      <w:proofErr w:type="gramEnd"/>
      <w:r w:rsidRPr="00037060">
        <w:rPr>
          <w:rFonts w:ascii="Times New Roman" w:eastAsia="Times New Roman" w:hAnsi="Times New Roman" w:cs="Times New Roman"/>
          <w:b/>
          <w:bCs/>
          <w:i/>
          <w:iCs/>
          <w:sz w:val="24"/>
          <w:szCs w:val="24"/>
          <w:u w:val="single"/>
          <w:lang w:eastAsia="es-ES"/>
        </w:rPr>
        <w:t xml:space="preserve"> conexión de seis lámparas con llave de dos puntos ( con un punto encienden las lámparas de posición par y con el otro las impares)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13 :</w:t>
      </w:r>
      <w:proofErr w:type="gramEnd"/>
      <w:r w:rsidRPr="00037060">
        <w:rPr>
          <w:rFonts w:ascii="Times New Roman" w:eastAsia="Times New Roman" w:hAnsi="Times New Roman" w:cs="Times New Roman"/>
          <w:b/>
          <w:bCs/>
          <w:i/>
          <w:iCs/>
          <w:sz w:val="24"/>
          <w:szCs w:val="24"/>
          <w:u w:val="single"/>
          <w:lang w:eastAsia="es-ES"/>
        </w:rPr>
        <w:t xml:space="preserve"> conexión de campanillas con transformador 220/12 V</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A- Conexión de una campanilla con un pulsador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B- Conexión de una campanilla con varios pulsadores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C- Conexión de dos campanillas con un solo pulsador</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D- Conexión de campanillas de llamada y contestación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14 :</w:t>
      </w:r>
      <w:proofErr w:type="gramEnd"/>
      <w:r w:rsidRPr="00037060">
        <w:rPr>
          <w:rFonts w:ascii="Times New Roman" w:eastAsia="Times New Roman" w:hAnsi="Times New Roman" w:cs="Times New Roman"/>
          <w:b/>
          <w:bCs/>
          <w:i/>
          <w:iCs/>
          <w:sz w:val="24"/>
          <w:szCs w:val="24"/>
          <w:u w:val="single"/>
          <w:lang w:eastAsia="es-ES"/>
        </w:rPr>
        <w:t xml:space="preserve"> conexión de una lámpara desde tres lados distintos ( llave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 xml:space="preserve">, llave de cuatro vías y llave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15 :</w:t>
      </w:r>
      <w:proofErr w:type="gramEnd"/>
      <w:r w:rsidRPr="00037060">
        <w:rPr>
          <w:rFonts w:ascii="Times New Roman" w:eastAsia="Times New Roman" w:hAnsi="Times New Roman" w:cs="Times New Roman"/>
          <w:b/>
          <w:bCs/>
          <w:i/>
          <w:iCs/>
          <w:sz w:val="24"/>
          <w:szCs w:val="24"/>
          <w:u w:val="single"/>
          <w:lang w:eastAsia="es-ES"/>
        </w:rPr>
        <w:t xml:space="preserve"> conexión de tres lámparas en distintos centros desde cuatro lados ( llave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 xml:space="preserve">, llave de cuatro vías, llave de cuatro vías y llave de </w:t>
      </w:r>
      <w:proofErr w:type="spellStart"/>
      <w:r w:rsidRPr="00037060">
        <w:rPr>
          <w:rFonts w:ascii="Times New Roman" w:eastAsia="Times New Roman" w:hAnsi="Times New Roman" w:cs="Times New Roman"/>
          <w:b/>
          <w:bCs/>
          <w:i/>
          <w:iCs/>
          <w:sz w:val="24"/>
          <w:szCs w:val="24"/>
          <w:u w:val="single"/>
          <w:lang w:eastAsia="es-ES"/>
        </w:rPr>
        <w:t>convinación</w:t>
      </w:r>
      <w:proofErr w:type="spellEnd"/>
      <w:r w:rsidRPr="00037060">
        <w:rPr>
          <w:rFonts w:ascii="Times New Roman" w:eastAsia="Times New Roman" w:hAnsi="Times New Roman" w:cs="Times New Roman"/>
          <w:b/>
          <w:bCs/>
          <w:i/>
          <w:iCs/>
          <w:sz w:val="24"/>
          <w:szCs w:val="24"/>
          <w:u w:val="single"/>
          <w:lang w:eastAsia="es-ES"/>
        </w:rPr>
        <w:t xml:space="preserve">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 xml:space="preserve">Trabajo práctico Nº </w:t>
      </w:r>
      <w:proofErr w:type="gramStart"/>
      <w:r w:rsidRPr="00037060">
        <w:rPr>
          <w:rFonts w:ascii="Times New Roman" w:eastAsia="Times New Roman" w:hAnsi="Times New Roman" w:cs="Times New Roman"/>
          <w:b/>
          <w:bCs/>
          <w:i/>
          <w:iCs/>
          <w:sz w:val="24"/>
          <w:szCs w:val="24"/>
          <w:u w:val="single"/>
          <w:lang w:eastAsia="es-ES"/>
        </w:rPr>
        <w:t>16 :</w:t>
      </w:r>
      <w:proofErr w:type="gramEnd"/>
      <w:r w:rsidRPr="00037060">
        <w:rPr>
          <w:rFonts w:ascii="Times New Roman" w:eastAsia="Times New Roman" w:hAnsi="Times New Roman" w:cs="Times New Roman"/>
          <w:b/>
          <w:bCs/>
          <w:i/>
          <w:iCs/>
          <w:sz w:val="24"/>
          <w:szCs w:val="24"/>
          <w:u w:val="single"/>
          <w:lang w:eastAsia="es-ES"/>
        </w:rPr>
        <w:t xml:space="preserve"> conexión de un motor monofásico a inducción con rotor en cortocircuito ( jaula de ardillas)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Aplicaciones: este tipo de motor se utiliza en: lavarropas, heladeras, pequeños compresores, bombas centrífugas, bombeadores, levanta cortinas, cortadoras de césped, etc.</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Partes constitutivas: </w:t>
      </w:r>
      <w:proofErr w:type="spellStart"/>
      <w:r w:rsidRPr="00037060">
        <w:rPr>
          <w:rFonts w:ascii="Times New Roman" w:eastAsia="Times New Roman" w:hAnsi="Times New Roman" w:cs="Times New Roman"/>
          <w:b/>
          <w:bCs/>
          <w:sz w:val="24"/>
          <w:szCs w:val="24"/>
          <w:lang w:eastAsia="es-ES"/>
        </w:rPr>
        <w:t>carcaza</w:t>
      </w:r>
      <w:proofErr w:type="spell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tapas</w:t>
      </w:r>
      <w:proofErr w:type="gramEnd"/>
      <w:r w:rsidRPr="00037060">
        <w:rPr>
          <w:rFonts w:ascii="Times New Roman" w:eastAsia="Times New Roman" w:hAnsi="Times New Roman" w:cs="Times New Roman"/>
          <w:b/>
          <w:bCs/>
          <w:sz w:val="24"/>
          <w:szCs w:val="24"/>
          <w:lang w:eastAsia="es-ES"/>
        </w:rPr>
        <w:t xml:space="preserve"> o escudos;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estator</w:t>
      </w:r>
      <w:proofErr w:type="gramEnd"/>
      <w:r w:rsidRPr="00037060">
        <w:rPr>
          <w:rFonts w:ascii="Times New Roman" w:eastAsia="Times New Roman" w:hAnsi="Times New Roman" w:cs="Times New Roman"/>
          <w:b/>
          <w:bCs/>
          <w:sz w:val="24"/>
          <w:szCs w:val="24"/>
          <w:lang w:eastAsia="es-ES"/>
        </w:rPr>
        <w:t xml:space="preserve"> bobinado de trabajo,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bobinado</w:t>
      </w:r>
      <w:proofErr w:type="gramEnd"/>
      <w:r w:rsidRPr="00037060">
        <w:rPr>
          <w:rFonts w:ascii="Times New Roman" w:eastAsia="Times New Roman" w:hAnsi="Times New Roman" w:cs="Times New Roman"/>
          <w:b/>
          <w:bCs/>
          <w:sz w:val="24"/>
          <w:szCs w:val="24"/>
          <w:lang w:eastAsia="es-ES"/>
        </w:rPr>
        <w:t xml:space="preserve"> de arranque; </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rotor</w:t>
      </w:r>
      <w:proofErr w:type="gramEnd"/>
      <w:r w:rsidRPr="00037060">
        <w:rPr>
          <w:rFonts w:ascii="Times New Roman" w:eastAsia="Times New Roman" w:hAnsi="Times New Roman" w:cs="Times New Roman"/>
          <w:b/>
          <w:bCs/>
          <w:sz w:val="24"/>
          <w:szCs w:val="24"/>
          <w:lang w:eastAsia="es-ES"/>
        </w:rPr>
        <w:t xml:space="preserve"> ( jaula de ardillas);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interruptor</w:t>
      </w:r>
      <w:proofErr w:type="gramEnd"/>
      <w:r w:rsidRPr="00037060">
        <w:rPr>
          <w:rFonts w:ascii="Times New Roman" w:eastAsia="Times New Roman" w:hAnsi="Times New Roman" w:cs="Times New Roman"/>
          <w:b/>
          <w:bCs/>
          <w:sz w:val="24"/>
          <w:szCs w:val="24"/>
          <w:lang w:eastAsia="es-ES"/>
        </w:rPr>
        <w:t xml:space="preserve"> centrífugo boquilla</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plaquetas</w:t>
      </w:r>
      <w:proofErr w:type="gramEnd"/>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t xml:space="preserve">( </w:t>
      </w:r>
      <w:proofErr w:type="gramStart"/>
      <w:r w:rsidRPr="00037060">
        <w:rPr>
          <w:rFonts w:ascii="Times New Roman" w:eastAsia="Times New Roman" w:hAnsi="Times New Roman" w:cs="Times New Roman"/>
          <w:b/>
          <w:bCs/>
          <w:sz w:val="24"/>
          <w:szCs w:val="24"/>
          <w:lang w:eastAsia="es-ES"/>
        </w:rPr>
        <w:t>contactos</w:t>
      </w:r>
      <w:proofErr w:type="gramEnd"/>
      <w:r w:rsidRPr="00037060">
        <w:rPr>
          <w:rFonts w:ascii="Times New Roman" w:eastAsia="Times New Roman" w:hAnsi="Times New Roman" w:cs="Times New Roman"/>
          <w:b/>
          <w:bCs/>
          <w:sz w:val="24"/>
          <w:szCs w:val="24"/>
          <w:lang w:eastAsia="es-ES"/>
        </w:rPr>
        <w:t>);</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spellStart"/>
      <w:proofErr w:type="gramStart"/>
      <w:r w:rsidRPr="00037060">
        <w:rPr>
          <w:rFonts w:ascii="Times New Roman" w:eastAsia="Times New Roman" w:hAnsi="Times New Roman" w:cs="Times New Roman"/>
          <w:b/>
          <w:bCs/>
          <w:sz w:val="24"/>
          <w:szCs w:val="24"/>
          <w:lang w:eastAsia="es-ES"/>
        </w:rPr>
        <w:t>rulemanes</w:t>
      </w:r>
      <w:proofErr w:type="spellEnd"/>
      <w:proofErr w:type="gramEnd"/>
      <w:r w:rsidRPr="00037060">
        <w:rPr>
          <w:rFonts w:ascii="Times New Roman" w:eastAsia="Times New Roman" w:hAnsi="Times New Roman" w:cs="Times New Roman"/>
          <w:b/>
          <w:bCs/>
          <w:sz w:val="24"/>
          <w:szCs w:val="24"/>
          <w:lang w:eastAsia="es-ES"/>
        </w:rPr>
        <w:t xml:space="preserve"> o bujes;</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proofErr w:type="gramStart"/>
      <w:r w:rsidRPr="00037060">
        <w:rPr>
          <w:rFonts w:ascii="Times New Roman" w:eastAsia="Times New Roman" w:hAnsi="Times New Roman" w:cs="Times New Roman"/>
          <w:b/>
          <w:bCs/>
          <w:sz w:val="24"/>
          <w:szCs w:val="24"/>
          <w:lang w:eastAsia="es-ES"/>
        </w:rPr>
        <w:t>capacitor</w:t>
      </w:r>
      <w:proofErr w:type="gramEnd"/>
      <w:r w:rsidRPr="00037060">
        <w:rPr>
          <w:rFonts w:ascii="Times New Roman" w:eastAsia="Times New Roman" w:hAnsi="Times New Roman" w:cs="Times New Roman"/>
          <w:b/>
          <w:bCs/>
          <w:sz w:val="24"/>
          <w:szCs w:val="24"/>
          <w:lang w:eastAsia="es-ES"/>
        </w:rPr>
        <w:t xml:space="preserve"> electrolítico.</w:t>
      </w:r>
    </w:p>
    <w:p w:rsidR="00037060"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i/>
          <w:iCs/>
          <w:sz w:val="24"/>
          <w:szCs w:val="24"/>
          <w:u w:val="single"/>
          <w:lang w:eastAsia="es-ES"/>
        </w:rPr>
        <w:t>Inversión de marcha</w:t>
      </w:r>
    </w:p>
    <w:p w:rsidR="00473539" w:rsidRPr="00037060" w:rsidRDefault="00037060" w:rsidP="00037060">
      <w:pPr>
        <w:spacing w:before="100" w:beforeAutospacing="1" w:after="100" w:afterAutospacing="1" w:line="240" w:lineRule="auto"/>
        <w:jc w:val="both"/>
        <w:rPr>
          <w:rFonts w:ascii="Times New Roman" w:eastAsia="Times New Roman" w:hAnsi="Times New Roman" w:cs="Times New Roman"/>
          <w:sz w:val="24"/>
          <w:szCs w:val="24"/>
          <w:lang w:eastAsia="es-ES"/>
        </w:rPr>
      </w:pPr>
      <w:r w:rsidRPr="00037060">
        <w:rPr>
          <w:rFonts w:ascii="Times New Roman" w:eastAsia="Times New Roman" w:hAnsi="Times New Roman" w:cs="Times New Roman"/>
          <w:b/>
          <w:bCs/>
          <w:sz w:val="24"/>
          <w:szCs w:val="24"/>
          <w:lang w:eastAsia="es-ES"/>
        </w:rPr>
        <w:lastRenderedPageBreak/>
        <w:t>La inversión de marcha se consigue permutando los terminales de un bobinado. En el ejemplo se permutaron los terminales del bobinado de arranque.</w:t>
      </w:r>
    </w:p>
    <w:sectPr w:rsidR="00473539" w:rsidRPr="00037060" w:rsidSect="0003706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37060"/>
    <w:rsid w:val="0001181B"/>
    <w:rsid w:val="00014235"/>
    <w:rsid w:val="00037060"/>
    <w:rsid w:val="00041B0D"/>
    <w:rsid w:val="00053FF8"/>
    <w:rsid w:val="00072549"/>
    <w:rsid w:val="00082556"/>
    <w:rsid w:val="0008749D"/>
    <w:rsid w:val="000A47A4"/>
    <w:rsid w:val="000B1ACB"/>
    <w:rsid w:val="000F0E0E"/>
    <w:rsid w:val="000F1CC9"/>
    <w:rsid w:val="00133830"/>
    <w:rsid w:val="00140764"/>
    <w:rsid w:val="00141D5D"/>
    <w:rsid w:val="0015116F"/>
    <w:rsid w:val="0015782F"/>
    <w:rsid w:val="00164D1B"/>
    <w:rsid w:val="00167843"/>
    <w:rsid w:val="0017150B"/>
    <w:rsid w:val="001724B7"/>
    <w:rsid w:val="00187C56"/>
    <w:rsid w:val="00197DD1"/>
    <w:rsid w:val="001A24EE"/>
    <w:rsid w:val="001B2905"/>
    <w:rsid w:val="001B73C8"/>
    <w:rsid w:val="001D4F0C"/>
    <w:rsid w:val="001D735E"/>
    <w:rsid w:val="001F18D2"/>
    <w:rsid w:val="0020107B"/>
    <w:rsid w:val="00287182"/>
    <w:rsid w:val="00294473"/>
    <w:rsid w:val="002946BB"/>
    <w:rsid w:val="002A4B9B"/>
    <w:rsid w:val="002A7805"/>
    <w:rsid w:val="002A7C52"/>
    <w:rsid w:val="002D19DF"/>
    <w:rsid w:val="002D56BE"/>
    <w:rsid w:val="002D798B"/>
    <w:rsid w:val="002E5670"/>
    <w:rsid w:val="002E5AFB"/>
    <w:rsid w:val="003026EA"/>
    <w:rsid w:val="00302BB1"/>
    <w:rsid w:val="0030783B"/>
    <w:rsid w:val="00313D05"/>
    <w:rsid w:val="00322024"/>
    <w:rsid w:val="00330B48"/>
    <w:rsid w:val="00340E73"/>
    <w:rsid w:val="003438E3"/>
    <w:rsid w:val="00363202"/>
    <w:rsid w:val="003632A7"/>
    <w:rsid w:val="00370ECA"/>
    <w:rsid w:val="00370EFC"/>
    <w:rsid w:val="003779BC"/>
    <w:rsid w:val="00384867"/>
    <w:rsid w:val="003A524F"/>
    <w:rsid w:val="003B7D9A"/>
    <w:rsid w:val="003D450B"/>
    <w:rsid w:val="003D5AD9"/>
    <w:rsid w:val="003D674D"/>
    <w:rsid w:val="003E6F28"/>
    <w:rsid w:val="003F3314"/>
    <w:rsid w:val="00403E71"/>
    <w:rsid w:val="004042E4"/>
    <w:rsid w:val="004143B2"/>
    <w:rsid w:val="00420D71"/>
    <w:rsid w:val="00423A36"/>
    <w:rsid w:val="00434C32"/>
    <w:rsid w:val="00473539"/>
    <w:rsid w:val="00483479"/>
    <w:rsid w:val="004950B2"/>
    <w:rsid w:val="004A46A2"/>
    <w:rsid w:val="004A7C7A"/>
    <w:rsid w:val="004B0696"/>
    <w:rsid w:val="004B3922"/>
    <w:rsid w:val="004E5C73"/>
    <w:rsid w:val="004F4DD2"/>
    <w:rsid w:val="005233BD"/>
    <w:rsid w:val="00557782"/>
    <w:rsid w:val="00563634"/>
    <w:rsid w:val="005661BC"/>
    <w:rsid w:val="005870F0"/>
    <w:rsid w:val="00592A6E"/>
    <w:rsid w:val="005A167B"/>
    <w:rsid w:val="005A58DC"/>
    <w:rsid w:val="005B7C2B"/>
    <w:rsid w:val="005C1B00"/>
    <w:rsid w:val="005C3A55"/>
    <w:rsid w:val="005D1097"/>
    <w:rsid w:val="005D5172"/>
    <w:rsid w:val="005F0052"/>
    <w:rsid w:val="006109BD"/>
    <w:rsid w:val="0061622D"/>
    <w:rsid w:val="006205C6"/>
    <w:rsid w:val="00624FAA"/>
    <w:rsid w:val="00654E45"/>
    <w:rsid w:val="006628B7"/>
    <w:rsid w:val="00665535"/>
    <w:rsid w:val="006679E5"/>
    <w:rsid w:val="006776C1"/>
    <w:rsid w:val="0069331C"/>
    <w:rsid w:val="006B0142"/>
    <w:rsid w:val="006B14F5"/>
    <w:rsid w:val="006D11A3"/>
    <w:rsid w:val="006D7013"/>
    <w:rsid w:val="006E3B2B"/>
    <w:rsid w:val="006E5444"/>
    <w:rsid w:val="006E5583"/>
    <w:rsid w:val="00720026"/>
    <w:rsid w:val="00734E64"/>
    <w:rsid w:val="007432C8"/>
    <w:rsid w:val="00752948"/>
    <w:rsid w:val="007534C9"/>
    <w:rsid w:val="007600D2"/>
    <w:rsid w:val="00784382"/>
    <w:rsid w:val="00787158"/>
    <w:rsid w:val="0078765D"/>
    <w:rsid w:val="007973AB"/>
    <w:rsid w:val="007976FB"/>
    <w:rsid w:val="007A7920"/>
    <w:rsid w:val="007B0419"/>
    <w:rsid w:val="007B165A"/>
    <w:rsid w:val="007D0DB8"/>
    <w:rsid w:val="007E4F2A"/>
    <w:rsid w:val="007E7CB1"/>
    <w:rsid w:val="007F3039"/>
    <w:rsid w:val="007F4186"/>
    <w:rsid w:val="007F6119"/>
    <w:rsid w:val="00811A0A"/>
    <w:rsid w:val="00812297"/>
    <w:rsid w:val="008175B4"/>
    <w:rsid w:val="0083533E"/>
    <w:rsid w:val="008358C7"/>
    <w:rsid w:val="00842AEC"/>
    <w:rsid w:val="0084682F"/>
    <w:rsid w:val="008529D5"/>
    <w:rsid w:val="008617C8"/>
    <w:rsid w:val="00866593"/>
    <w:rsid w:val="0087199C"/>
    <w:rsid w:val="008844F7"/>
    <w:rsid w:val="00892D50"/>
    <w:rsid w:val="00894D62"/>
    <w:rsid w:val="008D41CB"/>
    <w:rsid w:val="00920C58"/>
    <w:rsid w:val="009226A9"/>
    <w:rsid w:val="00930AEB"/>
    <w:rsid w:val="00940158"/>
    <w:rsid w:val="00947856"/>
    <w:rsid w:val="00947FB4"/>
    <w:rsid w:val="0095321D"/>
    <w:rsid w:val="009559F8"/>
    <w:rsid w:val="009601FB"/>
    <w:rsid w:val="009604F6"/>
    <w:rsid w:val="00963597"/>
    <w:rsid w:val="009652FD"/>
    <w:rsid w:val="00987432"/>
    <w:rsid w:val="00995E14"/>
    <w:rsid w:val="009B13A5"/>
    <w:rsid w:val="009B14DD"/>
    <w:rsid w:val="009E72BB"/>
    <w:rsid w:val="00A000FF"/>
    <w:rsid w:val="00A103E3"/>
    <w:rsid w:val="00A656E8"/>
    <w:rsid w:val="00A65873"/>
    <w:rsid w:val="00A84359"/>
    <w:rsid w:val="00A869BE"/>
    <w:rsid w:val="00AA2DB5"/>
    <w:rsid w:val="00AA39AC"/>
    <w:rsid w:val="00AA4F50"/>
    <w:rsid w:val="00AA6DD4"/>
    <w:rsid w:val="00AB219B"/>
    <w:rsid w:val="00AB6973"/>
    <w:rsid w:val="00AF4506"/>
    <w:rsid w:val="00B06B0A"/>
    <w:rsid w:val="00B11C27"/>
    <w:rsid w:val="00B11DFD"/>
    <w:rsid w:val="00B16A15"/>
    <w:rsid w:val="00B20A1C"/>
    <w:rsid w:val="00B2606B"/>
    <w:rsid w:val="00B426C7"/>
    <w:rsid w:val="00B43847"/>
    <w:rsid w:val="00B55009"/>
    <w:rsid w:val="00B647C7"/>
    <w:rsid w:val="00B65900"/>
    <w:rsid w:val="00B81964"/>
    <w:rsid w:val="00BA30E4"/>
    <w:rsid w:val="00BA40E9"/>
    <w:rsid w:val="00BB08E0"/>
    <w:rsid w:val="00BD02AE"/>
    <w:rsid w:val="00BE4857"/>
    <w:rsid w:val="00BF5B8A"/>
    <w:rsid w:val="00BF5D78"/>
    <w:rsid w:val="00C0611C"/>
    <w:rsid w:val="00C10CB6"/>
    <w:rsid w:val="00C44C97"/>
    <w:rsid w:val="00C466CD"/>
    <w:rsid w:val="00C555CC"/>
    <w:rsid w:val="00C55894"/>
    <w:rsid w:val="00C66E3B"/>
    <w:rsid w:val="00C73377"/>
    <w:rsid w:val="00C86772"/>
    <w:rsid w:val="00C946EF"/>
    <w:rsid w:val="00CA3BF8"/>
    <w:rsid w:val="00CA5D4E"/>
    <w:rsid w:val="00CD11BA"/>
    <w:rsid w:val="00CD4911"/>
    <w:rsid w:val="00CD73CE"/>
    <w:rsid w:val="00CF35DF"/>
    <w:rsid w:val="00D12F30"/>
    <w:rsid w:val="00D13834"/>
    <w:rsid w:val="00D239B6"/>
    <w:rsid w:val="00D27CEA"/>
    <w:rsid w:val="00D313F5"/>
    <w:rsid w:val="00D4135D"/>
    <w:rsid w:val="00D46932"/>
    <w:rsid w:val="00D575EB"/>
    <w:rsid w:val="00D61E4E"/>
    <w:rsid w:val="00D67CF7"/>
    <w:rsid w:val="00D76796"/>
    <w:rsid w:val="00D87018"/>
    <w:rsid w:val="00DC3AF7"/>
    <w:rsid w:val="00DD22CD"/>
    <w:rsid w:val="00DF0ECD"/>
    <w:rsid w:val="00DF2486"/>
    <w:rsid w:val="00E0217E"/>
    <w:rsid w:val="00E058CC"/>
    <w:rsid w:val="00E21D70"/>
    <w:rsid w:val="00E23B5E"/>
    <w:rsid w:val="00E272D8"/>
    <w:rsid w:val="00E5102A"/>
    <w:rsid w:val="00E631A1"/>
    <w:rsid w:val="00E71871"/>
    <w:rsid w:val="00E84898"/>
    <w:rsid w:val="00E9214B"/>
    <w:rsid w:val="00EA4650"/>
    <w:rsid w:val="00EA6A80"/>
    <w:rsid w:val="00EB4FB0"/>
    <w:rsid w:val="00EF1812"/>
    <w:rsid w:val="00F01040"/>
    <w:rsid w:val="00F139E4"/>
    <w:rsid w:val="00F16275"/>
    <w:rsid w:val="00F20083"/>
    <w:rsid w:val="00F35519"/>
    <w:rsid w:val="00F51379"/>
    <w:rsid w:val="00F52FC1"/>
    <w:rsid w:val="00F54633"/>
    <w:rsid w:val="00F771F5"/>
    <w:rsid w:val="00F871B6"/>
    <w:rsid w:val="00F90E93"/>
    <w:rsid w:val="00FA469E"/>
    <w:rsid w:val="00FB0AA0"/>
    <w:rsid w:val="00FB563D"/>
    <w:rsid w:val="00FC2747"/>
    <w:rsid w:val="00FD099D"/>
    <w:rsid w:val="00FD5C3E"/>
    <w:rsid w:val="00FF5A7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3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706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19013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1758</Words>
  <Characters>9673</Characters>
  <Application>Microsoft Office Word</Application>
  <DocSecurity>0</DocSecurity>
  <Lines>80</Lines>
  <Paragraphs>22</Paragraphs>
  <ScaleCrop>false</ScaleCrop>
  <Company/>
  <LinksUpToDate>false</LinksUpToDate>
  <CharactersWithSpaces>11409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Ministerio de Educación, Ciencia y Tecnología</dc:creator>
  <cp:keywords/>
  <dc:description/>
  <cp:lastModifiedBy>Ministerio de Educación, Ciencia y Tecnología</cp:lastModifiedBy>
  <cp:revision>1</cp:revision>
  <dcterms:created xsi:type="dcterms:W3CDTF">2012-07-26T02:44:00Z</dcterms:created>
  <dcterms:modified xsi:type="dcterms:W3CDTF">2012-07-26T02:46:00Z</dcterms:modified>
</cp:coreProperties>
</file>